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EE" w:rsidRDefault="002738EE" w:rsidP="002738EE">
      <w:pPr>
        <w:pStyle w:val="a3"/>
        <w:jc w:val="right"/>
      </w:pPr>
    </w:p>
    <w:p w:rsidR="002738EE" w:rsidRPr="002F15A7" w:rsidRDefault="002738EE" w:rsidP="00273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ФОРМА</w:t>
      </w:r>
    </w:p>
    <w:p w:rsidR="002738EE" w:rsidRPr="002F15A7" w:rsidRDefault="002738EE" w:rsidP="00273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ОЦЕНКИ  РЕЗУЛЬТАТОВ РЕАЛИЗАЦИИ  МУНИЦИПАЛЬНОЙ  ПРОГРАММЫ</w:t>
      </w:r>
    </w:p>
    <w:p w:rsidR="002738EE" w:rsidRPr="000C06F4" w:rsidRDefault="002738EE" w:rsidP="002738EE">
      <w:pPr>
        <w:pStyle w:val="ConsPlusNonformat"/>
        <w:jc w:val="center"/>
        <w:rPr>
          <w:rFonts w:ascii="Times New Roman" w:hAnsi="Times New Roman" w:cs="Times New Roman"/>
        </w:rPr>
      </w:pPr>
    </w:p>
    <w:p w:rsidR="002738EE" w:rsidRPr="00BE1771" w:rsidRDefault="002738EE" w:rsidP="002738EE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BE1771">
        <w:rPr>
          <w:rFonts w:ascii="Times New Roman" w:hAnsi="Times New Roman"/>
          <w:b/>
          <w:u w:val="single"/>
        </w:rPr>
        <w:t xml:space="preserve">Обеспечение доступным и комфортным жильём населения </w:t>
      </w:r>
      <w:proofErr w:type="gramStart"/>
      <w:r>
        <w:rPr>
          <w:rFonts w:ascii="Times New Roman" w:hAnsi="Times New Roman"/>
          <w:b/>
          <w:u w:val="single"/>
        </w:rPr>
        <w:t>Заячье-Холмского</w:t>
      </w:r>
      <w:proofErr w:type="gramEnd"/>
      <w:r w:rsidRPr="00BE1771">
        <w:rPr>
          <w:rFonts w:ascii="Times New Roman" w:hAnsi="Times New Roman"/>
          <w:b/>
          <w:u w:val="single"/>
        </w:rPr>
        <w:t xml:space="preserve"> сельского поселения</w:t>
      </w:r>
    </w:p>
    <w:p w:rsidR="002738EE" w:rsidRPr="000C06F4" w:rsidRDefault="002738EE" w:rsidP="002738EE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(наименование  муниципальной программы)</w:t>
      </w:r>
    </w:p>
    <w:p w:rsidR="002738EE" w:rsidRPr="000C06F4" w:rsidRDefault="002738EE" w:rsidP="00273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2014</w:t>
      </w:r>
      <w:r w:rsidRPr="000C06F4">
        <w:rPr>
          <w:rFonts w:ascii="Times New Roman" w:hAnsi="Times New Roman" w:cs="Times New Roman"/>
        </w:rPr>
        <w:t>год</w:t>
      </w:r>
    </w:p>
    <w:p w:rsidR="002738EE" w:rsidRPr="000C06F4" w:rsidRDefault="002738EE" w:rsidP="002738E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1296"/>
        <w:gridCol w:w="1006"/>
        <w:gridCol w:w="1276"/>
        <w:gridCol w:w="1134"/>
        <w:gridCol w:w="1984"/>
        <w:gridCol w:w="1134"/>
        <w:gridCol w:w="1701"/>
        <w:gridCol w:w="1418"/>
        <w:gridCol w:w="1417"/>
      </w:tblGrid>
      <w:tr w:rsidR="002738EE" w:rsidRPr="000C06F4" w:rsidTr="002738EE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N  </w:t>
            </w:r>
            <w:r w:rsidRPr="0069099A">
              <w:rPr>
                <w:sz w:val="18"/>
                <w:szCs w:val="18"/>
              </w:rPr>
              <w:br/>
            </w:r>
            <w:proofErr w:type="gramStart"/>
            <w:r w:rsidRPr="0069099A">
              <w:rPr>
                <w:sz w:val="18"/>
                <w:szCs w:val="18"/>
              </w:rPr>
              <w:t>п</w:t>
            </w:r>
            <w:proofErr w:type="gramEnd"/>
            <w:r w:rsidRPr="0069099A">
              <w:rPr>
                <w:sz w:val="18"/>
                <w:szCs w:val="18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Задачи,        </w:t>
            </w:r>
            <w:r w:rsidRPr="0069099A">
              <w:rPr>
                <w:sz w:val="18"/>
                <w:szCs w:val="18"/>
              </w:rPr>
              <w:br/>
              <w:t>направленные на</w:t>
            </w:r>
            <w:r w:rsidRPr="0069099A">
              <w:rPr>
                <w:sz w:val="18"/>
                <w:szCs w:val="18"/>
              </w:rPr>
              <w:br/>
              <w:t>достижение цели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Планируемый объем   </w:t>
            </w:r>
            <w:r w:rsidRPr="0069099A">
              <w:rPr>
                <w:sz w:val="18"/>
                <w:szCs w:val="18"/>
              </w:rPr>
              <w:br/>
              <w:t xml:space="preserve">финансирования на   </w:t>
            </w:r>
            <w:r w:rsidRPr="0069099A">
              <w:rPr>
                <w:sz w:val="18"/>
                <w:szCs w:val="18"/>
              </w:rPr>
              <w:br/>
              <w:t xml:space="preserve">решение данной      </w:t>
            </w:r>
            <w:r w:rsidRPr="0069099A">
              <w:rPr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Фактический объем    </w:t>
            </w:r>
            <w:r w:rsidRPr="0069099A">
              <w:rPr>
                <w:sz w:val="18"/>
                <w:szCs w:val="18"/>
              </w:rPr>
              <w:br/>
              <w:t xml:space="preserve">финансирования на    </w:t>
            </w:r>
            <w:r w:rsidRPr="0069099A">
              <w:rPr>
                <w:sz w:val="18"/>
                <w:szCs w:val="18"/>
              </w:rPr>
              <w:br/>
              <w:t>решение данной задачи</w:t>
            </w:r>
            <w:r w:rsidRPr="0069099A">
              <w:rPr>
                <w:sz w:val="18"/>
                <w:szCs w:val="18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Количественные  </w:t>
            </w:r>
            <w:r w:rsidRPr="0069099A">
              <w:rPr>
                <w:sz w:val="18"/>
                <w:szCs w:val="18"/>
              </w:rPr>
              <w:br/>
              <w:t xml:space="preserve">и/или           </w:t>
            </w:r>
            <w:r w:rsidRPr="0069099A">
              <w:rPr>
                <w:sz w:val="18"/>
                <w:szCs w:val="18"/>
              </w:rPr>
              <w:br/>
              <w:t xml:space="preserve">качественные    </w:t>
            </w:r>
            <w:r w:rsidRPr="0069099A">
              <w:rPr>
                <w:sz w:val="18"/>
                <w:szCs w:val="18"/>
              </w:rPr>
              <w:br/>
              <w:t xml:space="preserve">целевые         </w:t>
            </w:r>
            <w:r w:rsidRPr="0069099A">
              <w:rPr>
                <w:sz w:val="18"/>
                <w:szCs w:val="18"/>
              </w:rPr>
              <w:br/>
              <w:t xml:space="preserve">показатели,     </w:t>
            </w:r>
            <w:r w:rsidRPr="0069099A">
              <w:rPr>
                <w:sz w:val="18"/>
                <w:szCs w:val="18"/>
              </w:rPr>
              <w:br/>
              <w:t xml:space="preserve">характеризующие </w:t>
            </w:r>
            <w:r w:rsidRPr="0069099A">
              <w:rPr>
                <w:sz w:val="18"/>
                <w:szCs w:val="18"/>
              </w:rPr>
              <w:br/>
              <w:t>достижение целей</w:t>
            </w:r>
            <w:r w:rsidRPr="0069099A">
              <w:rPr>
                <w:sz w:val="18"/>
                <w:szCs w:val="18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Единица  </w:t>
            </w:r>
            <w:r w:rsidRPr="0069099A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Базовое        </w:t>
            </w:r>
            <w:r w:rsidRPr="0069099A">
              <w:rPr>
                <w:sz w:val="18"/>
                <w:szCs w:val="18"/>
              </w:rPr>
              <w:br/>
              <w:t xml:space="preserve">значение       </w:t>
            </w:r>
            <w:r w:rsidRPr="0069099A">
              <w:rPr>
                <w:sz w:val="18"/>
                <w:szCs w:val="18"/>
              </w:rPr>
              <w:br/>
              <w:t xml:space="preserve">показателя (на </w:t>
            </w:r>
            <w:r w:rsidRPr="0069099A">
              <w:rPr>
                <w:sz w:val="18"/>
                <w:szCs w:val="18"/>
              </w:rPr>
              <w:br/>
              <w:t xml:space="preserve">начало         </w:t>
            </w:r>
            <w:r w:rsidRPr="0069099A">
              <w:rPr>
                <w:sz w:val="18"/>
                <w:szCs w:val="18"/>
              </w:rPr>
              <w:br/>
              <w:t xml:space="preserve">реализации     </w:t>
            </w:r>
            <w:r w:rsidRPr="0069099A">
              <w:rPr>
                <w:sz w:val="18"/>
                <w:szCs w:val="18"/>
              </w:rPr>
              <w:br/>
              <w:t>муниципальной</w:t>
            </w:r>
            <w:r w:rsidRPr="0069099A">
              <w:rPr>
                <w:sz w:val="18"/>
                <w:szCs w:val="18"/>
              </w:rPr>
              <w:br/>
              <w:t xml:space="preserve">программы)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>Планируемое</w:t>
            </w:r>
            <w:r w:rsidRPr="0069099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значение   </w:t>
            </w:r>
            <w:r>
              <w:rPr>
                <w:sz w:val="18"/>
                <w:szCs w:val="18"/>
              </w:rPr>
              <w:br/>
              <w:t xml:space="preserve">показателя </w:t>
            </w:r>
            <w:r>
              <w:rPr>
                <w:sz w:val="18"/>
                <w:szCs w:val="18"/>
              </w:rPr>
              <w:br/>
              <w:t>на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b/>
                <w:sz w:val="18"/>
                <w:szCs w:val="18"/>
              </w:rPr>
            </w:pPr>
            <w:r w:rsidRPr="0069099A">
              <w:rPr>
                <w:b/>
                <w:sz w:val="18"/>
                <w:szCs w:val="18"/>
              </w:rPr>
              <w:t>Достигнутое</w:t>
            </w:r>
            <w:r w:rsidRPr="0069099A">
              <w:rPr>
                <w:b/>
                <w:sz w:val="18"/>
                <w:szCs w:val="18"/>
              </w:rPr>
              <w:br/>
              <w:t>зна</w:t>
            </w:r>
            <w:r>
              <w:rPr>
                <w:b/>
                <w:sz w:val="18"/>
                <w:szCs w:val="18"/>
              </w:rPr>
              <w:t xml:space="preserve">чение   </w:t>
            </w:r>
            <w:r>
              <w:rPr>
                <w:b/>
                <w:sz w:val="18"/>
                <w:szCs w:val="18"/>
              </w:rPr>
              <w:br/>
              <w:t xml:space="preserve">показателя </w:t>
            </w:r>
            <w:r>
              <w:rPr>
                <w:b/>
                <w:sz w:val="18"/>
                <w:szCs w:val="18"/>
              </w:rPr>
              <w:br/>
              <w:t>за 2014</w:t>
            </w:r>
          </w:p>
        </w:tc>
      </w:tr>
      <w:tr w:rsidR="002738EE" w:rsidRPr="000C06F4" w:rsidTr="002738EE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   </w:t>
            </w:r>
            <w:r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Другие   </w:t>
            </w:r>
            <w:r w:rsidRPr="0069099A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    </w:t>
            </w:r>
            <w:r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другие   </w:t>
            </w:r>
            <w:r w:rsidRPr="0069099A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738EE" w:rsidRPr="000C06F4" w:rsidTr="002738E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3     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6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   7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   9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10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11     </w:t>
            </w:r>
          </w:p>
        </w:tc>
      </w:tr>
      <w:tr w:rsidR="002738EE" w:rsidRPr="000C06F4" w:rsidTr="002738EE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rPr>
                <w:sz w:val="18"/>
                <w:szCs w:val="18"/>
              </w:rPr>
            </w:pPr>
            <w:r w:rsidRPr="00BE1771">
              <w:rPr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BE1771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BE1771">
              <w:rPr>
                <w:color w:val="000000"/>
                <w:sz w:val="20"/>
                <w:szCs w:val="20"/>
              </w:rPr>
              <w:t xml:space="preserve"> субсидии гражданам на приобретение жилья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3464CC" w:rsidP="002738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323,055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Выдано свидетельств о праве на получение соц. выплаты на </w:t>
            </w:r>
            <w:proofErr w:type="spellStart"/>
            <w:r>
              <w:rPr>
                <w:sz w:val="20"/>
                <w:szCs w:val="20"/>
              </w:rPr>
              <w:t>приоб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-во) жилья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738EE" w:rsidRPr="000C06F4" w:rsidTr="002738E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Показатель 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738EE" w:rsidRPr="000C06F4" w:rsidTr="002738E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Показатель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738EE" w:rsidRPr="000C06F4" w:rsidTr="002738EE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...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738EE" w:rsidRPr="000C06F4" w:rsidTr="002738EE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Задача 2       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738EE" w:rsidRPr="000C06F4" w:rsidTr="002738E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Показатель 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738EE" w:rsidRPr="000C06F4" w:rsidTr="002738E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Показатель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738EE" w:rsidRPr="000C06F4" w:rsidTr="002738EE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...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738EE" w:rsidRPr="000C06F4" w:rsidRDefault="002738EE" w:rsidP="002738EE">
      <w:pPr>
        <w:widowControl w:val="0"/>
        <w:autoSpaceDE w:val="0"/>
        <w:autoSpaceDN w:val="0"/>
        <w:adjustRightInd w:val="0"/>
        <w:jc w:val="both"/>
      </w:pPr>
    </w:p>
    <w:p w:rsidR="002738EE" w:rsidRPr="007D554D" w:rsidRDefault="002738EE" w:rsidP="007D554D">
      <w:pPr>
        <w:pStyle w:val="ConsPlusNonformat"/>
        <w:rPr>
          <w:rFonts w:ascii="Times New Roman" w:hAnsi="Times New Roman" w:cs="Times New Roman"/>
        </w:rPr>
        <w:sectPr w:rsidR="002738EE" w:rsidRPr="007D554D" w:rsidSect="002738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C06F4">
        <w:rPr>
          <w:rFonts w:ascii="Times New Roman" w:hAnsi="Times New Roman" w:cs="Times New Roman"/>
        </w:rPr>
        <w:t xml:space="preserve">    Заказчик муниципальной программы                                </w:t>
      </w:r>
      <w:r w:rsidR="007D554D">
        <w:rPr>
          <w:rFonts w:ascii="Times New Roman" w:hAnsi="Times New Roman" w:cs="Times New Roman"/>
        </w:rPr>
        <w:t xml:space="preserve">                         </w:t>
      </w:r>
      <w:proofErr w:type="spellStart"/>
      <w:r w:rsidR="007D554D">
        <w:rPr>
          <w:rFonts w:ascii="Times New Roman" w:hAnsi="Times New Roman" w:cs="Times New Roman"/>
        </w:rPr>
        <w:t>Подпис</w:t>
      </w:r>
      <w:proofErr w:type="spellEnd"/>
    </w:p>
    <w:p w:rsidR="002738EE" w:rsidRDefault="002738EE" w:rsidP="002738EE"/>
    <w:p w:rsidR="002738EE" w:rsidRPr="00BC5B9D" w:rsidRDefault="002738EE" w:rsidP="002738EE">
      <w:pPr>
        <w:shd w:val="clear" w:color="auto" w:fill="FFFFFF"/>
        <w:ind w:firstLine="709"/>
        <w:jc w:val="center"/>
      </w:pPr>
      <w:r w:rsidRPr="00BC5B9D">
        <w:t>ФОРМА</w:t>
      </w:r>
    </w:p>
    <w:p w:rsidR="002738EE" w:rsidRPr="00BC5B9D" w:rsidRDefault="002738EE" w:rsidP="002738EE">
      <w:pPr>
        <w:shd w:val="clear" w:color="auto" w:fill="FFFFFF"/>
        <w:ind w:firstLine="709"/>
        <w:jc w:val="center"/>
      </w:pPr>
      <w:r w:rsidRPr="00BC5B9D">
        <w:t>ГОДОВОГО  ОТЧЕТА  О  ВЫПОЛНЕНИИ</w:t>
      </w:r>
    </w:p>
    <w:p w:rsidR="002738EE" w:rsidRPr="00BC5B9D" w:rsidRDefault="002738EE" w:rsidP="002738EE">
      <w:pPr>
        <w:shd w:val="clear" w:color="auto" w:fill="FFFFFF"/>
        <w:ind w:firstLine="709"/>
        <w:jc w:val="center"/>
      </w:pPr>
      <w:r w:rsidRPr="00BC5B9D">
        <w:t xml:space="preserve">МУНИЦИПАЛЬНОЙ  ПРОГРАММЫ </w:t>
      </w:r>
      <w:proofErr w:type="gramStart"/>
      <w:r>
        <w:t>ЗАЯЧЬЕ-ХОЛМСКОГО</w:t>
      </w:r>
      <w:proofErr w:type="gramEnd"/>
      <w:r>
        <w:t xml:space="preserve"> </w:t>
      </w:r>
      <w:r w:rsidRPr="00BC5B9D">
        <w:t>СЕЛЬСКОГО ПОСЕЛЕНИЯ</w:t>
      </w:r>
    </w:p>
    <w:p w:rsidR="002738EE" w:rsidRPr="00DD116C" w:rsidRDefault="002738EE" w:rsidP="002738EE">
      <w:pPr>
        <w:shd w:val="clear" w:color="auto" w:fill="FFFFFF"/>
        <w:jc w:val="center"/>
        <w:rPr>
          <w:b/>
          <w:u w:val="single"/>
        </w:rPr>
      </w:pPr>
      <w:r w:rsidRPr="00DD116C">
        <w:rPr>
          <w:b/>
          <w:u w:val="single"/>
        </w:rPr>
        <w:t xml:space="preserve">Обеспечение доступным и комфортным жильём населения </w:t>
      </w:r>
      <w:proofErr w:type="gramStart"/>
      <w:r>
        <w:rPr>
          <w:b/>
          <w:u w:val="single"/>
        </w:rPr>
        <w:t>Заячье-Холмского</w:t>
      </w:r>
      <w:proofErr w:type="gramEnd"/>
      <w:r w:rsidRPr="00DD116C">
        <w:rPr>
          <w:b/>
          <w:u w:val="single"/>
        </w:rPr>
        <w:t xml:space="preserve"> сельского поселения</w:t>
      </w:r>
    </w:p>
    <w:p w:rsidR="002738EE" w:rsidRPr="00BC5B9D" w:rsidRDefault="002738EE" w:rsidP="002738EE">
      <w:pPr>
        <w:shd w:val="clear" w:color="auto" w:fill="FFFFFF"/>
        <w:ind w:firstLine="709"/>
        <w:jc w:val="center"/>
      </w:pPr>
      <w:r w:rsidRPr="00BC5B9D">
        <w:t>(наименование муниципальной программы)</w:t>
      </w:r>
    </w:p>
    <w:p w:rsidR="002738EE" w:rsidRPr="00BC5B9D" w:rsidRDefault="002738EE" w:rsidP="002738EE">
      <w:pPr>
        <w:shd w:val="clear" w:color="auto" w:fill="FFFFFF"/>
        <w:ind w:firstLine="709"/>
        <w:jc w:val="center"/>
      </w:pPr>
      <w:r w:rsidRPr="00BC5B9D">
        <w:t>за январь -</w:t>
      </w:r>
      <w:r>
        <w:t xml:space="preserve"> декабрь</w:t>
      </w:r>
      <w:r w:rsidRPr="00BC5B9D">
        <w:t xml:space="preserve"> 20</w:t>
      </w:r>
      <w:r>
        <w:t>14</w:t>
      </w:r>
      <w:r w:rsidRPr="00BC5B9D">
        <w:t xml:space="preserve"> года</w:t>
      </w:r>
    </w:p>
    <w:p w:rsidR="002738EE" w:rsidRPr="00BC5B9D" w:rsidRDefault="002738EE" w:rsidP="002738EE">
      <w:pPr>
        <w:shd w:val="clear" w:color="auto" w:fill="FFFFFF"/>
        <w:ind w:firstLine="709"/>
      </w:pPr>
      <w:r w:rsidRPr="00BC5B9D">
        <w:t> </w:t>
      </w:r>
    </w:p>
    <w:p w:rsidR="002738EE" w:rsidRPr="00BC5B9D" w:rsidRDefault="002738EE" w:rsidP="002738EE">
      <w:r w:rsidRPr="00BC5B9D">
        <w:t xml:space="preserve">Муниципальный заказчик </w:t>
      </w:r>
      <w:r w:rsidRPr="00DD116C">
        <w:rPr>
          <w:u w:val="single"/>
        </w:rPr>
        <w:t xml:space="preserve">Администрация  </w:t>
      </w:r>
      <w:proofErr w:type="gramStart"/>
      <w:r>
        <w:rPr>
          <w:u w:val="single"/>
        </w:rPr>
        <w:t>Заячье-Холмского</w:t>
      </w:r>
      <w:proofErr w:type="gramEnd"/>
      <w:r>
        <w:rPr>
          <w:u w:val="single"/>
        </w:rPr>
        <w:t xml:space="preserve"> </w:t>
      </w:r>
      <w:r w:rsidRPr="00DD116C">
        <w:rPr>
          <w:u w:val="single"/>
        </w:rPr>
        <w:t>сельского поселения</w:t>
      </w:r>
    </w:p>
    <w:p w:rsidR="002738EE" w:rsidRPr="00DD116C" w:rsidRDefault="002738EE" w:rsidP="002738EE">
      <w:pPr>
        <w:shd w:val="clear" w:color="auto" w:fill="FFFFFF"/>
        <w:rPr>
          <w:u w:val="single"/>
        </w:rPr>
      </w:pPr>
      <w:r w:rsidRPr="00BC5B9D">
        <w:t xml:space="preserve">Источник финансирования </w:t>
      </w:r>
      <w:r w:rsidRPr="00DD116C">
        <w:rPr>
          <w:u w:val="single"/>
        </w:rPr>
        <w:t>местный бюджет</w:t>
      </w:r>
    </w:p>
    <w:p w:rsidR="002738EE" w:rsidRPr="00BC5B9D" w:rsidRDefault="002738EE" w:rsidP="002738EE">
      <w:pPr>
        <w:shd w:val="clear" w:color="auto" w:fill="FFFFFF"/>
        <w:ind w:firstLine="709"/>
      </w:pPr>
      <w:r w:rsidRPr="00BC5B9D">
        <w:t>(местный бюджет, другие источники)</w:t>
      </w:r>
    </w:p>
    <w:p w:rsidR="002738EE" w:rsidRPr="00BC5B9D" w:rsidRDefault="002738EE" w:rsidP="002738EE">
      <w:pPr>
        <w:shd w:val="clear" w:color="auto" w:fill="FFFFFF"/>
        <w:ind w:firstLine="709"/>
        <w:jc w:val="both"/>
      </w:pPr>
      <w:r w:rsidRPr="00BC5B9D">
        <w:t> 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777"/>
        <w:gridCol w:w="1362"/>
        <w:gridCol w:w="2068"/>
      </w:tblGrid>
      <w:tr w:rsidR="002738EE" w:rsidRPr="00BC5B9D" w:rsidTr="008F3C4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8EE" w:rsidRPr="00BC5B9D" w:rsidRDefault="002738EE" w:rsidP="002738EE">
            <w:r w:rsidRPr="00BC5B9D">
              <w:t>Наименования подпрограммы, </w:t>
            </w:r>
            <w:r w:rsidRPr="00BC5B9D">
              <w:br/>
              <w:t>мероприятия (с указанием   </w:t>
            </w:r>
            <w:r w:rsidRPr="00BC5B9D">
              <w:br/>
              <w:t>порядкового номера)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8EE" w:rsidRPr="00BC5B9D" w:rsidRDefault="002738EE" w:rsidP="002738EE">
            <w:r w:rsidRPr="00BC5B9D">
              <w:t>Объем</w:t>
            </w:r>
            <w:r>
              <w:t>         </w:t>
            </w:r>
            <w:r>
              <w:br/>
              <w:t>финансирования</w:t>
            </w:r>
            <w:r>
              <w:br/>
              <w:t>на 2014</w:t>
            </w:r>
            <w:r w:rsidRPr="00BC5B9D">
              <w:t xml:space="preserve"> год   </w:t>
            </w:r>
            <w:r w:rsidRPr="00BC5B9D">
              <w:br/>
              <w:t>(тыс. руб.)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8EE" w:rsidRPr="00BC5B9D" w:rsidRDefault="002738EE" w:rsidP="002738EE">
            <w:r w:rsidRPr="00BC5B9D">
              <w:t>Выполнено  </w:t>
            </w:r>
            <w:r w:rsidRPr="00BC5B9D">
              <w:br/>
              <w:t>(тыс. руб.)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8EE" w:rsidRPr="00BC5B9D" w:rsidRDefault="002738EE" w:rsidP="002738EE">
            <w:r w:rsidRPr="00BC5B9D">
              <w:t>Профинансировано</w:t>
            </w:r>
            <w:r w:rsidRPr="00BC5B9D">
              <w:br/>
              <w:t>(тыс. руб.)</w:t>
            </w:r>
          </w:p>
        </w:tc>
      </w:tr>
      <w:tr w:rsidR="002738EE" w:rsidRPr="00BC5B9D" w:rsidTr="008F3C4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8EE" w:rsidRPr="00BC5B9D" w:rsidRDefault="002738EE" w:rsidP="002738EE">
            <w:pPr>
              <w:ind w:firstLine="709"/>
              <w:jc w:val="both"/>
            </w:pPr>
            <w:r w:rsidRPr="00BC5B9D">
              <w:t>1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8EE" w:rsidRPr="00BC5B9D" w:rsidRDefault="002738EE" w:rsidP="002738EE">
            <w:pPr>
              <w:ind w:firstLine="709"/>
              <w:jc w:val="both"/>
            </w:pPr>
            <w:r w:rsidRPr="00BC5B9D">
              <w:t>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8EE" w:rsidRPr="00BC5B9D" w:rsidRDefault="002738EE" w:rsidP="002738EE">
            <w:pPr>
              <w:ind w:firstLine="709"/>
              <w:jc w:val="both"/>
            </w:pPr>
            <w:r w:rsidRPr="00BC5B9D">
              <w:t>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8EE" w:rsidRPr="00BC5B9D" w:rsidRDefault="002738EE" w:rsidP="002738EE">
            <w:pPr>
              <w:ind w:firstLine="709"/>
              <w:jc w:val="both"/>
            </w:pPr>
            <w:r w:rsidRPr="00BC5B9D">
              <w:t>4</w:t>
            </w:r>
          </w:p>
        </w:tc>
      </w:tr>
      <w:tr w:rsidR="008F3C47" w:rsidRPr="00BC5B9D" w:rsidTr="008F3C4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DD116C" w:rsidRDefault="008F3C47" w:rsidP="002738EE">
            <w:pPr>
              <w:jc w:val="both"/>
              <w:rPr>
                <w:sz w:val="20"/>
                <w:szCs w:val="20"/>
              </w:rPr>
            </w:pPr>
            <w:r w:rsidRPr="00DD116C">
              <w:rPr>
                <w:sz w:val="20"/>
                <w:szCs w:val="20"/>
              </w:rPr>
              <w:t xml:space="preserve">МЦП </w:t>
            </w:r>
            <w:r>
              <w:rPr>
                <w:sz w:val="20"/>
                <w:szCs w:val="20"/>
              </w:rPr>
              <w:t xml:space="preserve"> </w:t>
            </w:r>
            <w:r w:rsidRPr="00D37205">
              <w:t>«</w:t>
            </w:r>
            <w:r>
              <w:t>Жильё молодым  семьям</w:t>
            </w:r>
            <w:r w:rsidRPr="00D37205">
              <w:t xml:space="preserve">, </w:t>
            </w:r>
            <w:r>
              <w:t xml:space="preserve">в </w:t>
            </w:r>
            <w:proofErr w:type="gramStart"/>
            <w:r>
              <w:t>Заячье-Холмском</w:t>
            </w:r>
            <w:proofErr w:type="gramEnd"/>
            <w:r>
              <w:t xml:space="preserve"> сельском поселении" на 2011</w:t>
            </w:r>
            <w:r w:rsidRPr="00D37205">
              <w:t>г-201</w:t>
            </w:r>
            <w:r>
              <w:t>5</w:t>
            </w:r>
            <w:r w:rsidRPr="00D37205">
              <w:t>г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8F3C47">
            <w:pPr>
              <w:ind w:firstLine="709"/>
              <w:jc w:val="both"/>
            </w:pPr>
            <w:r w:rsidRPr="00BC5B9D">
              <w:t> </w:t>
            </w:r>
            <w:r>
              <w:t>1009,55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8F3C47">
            <w:pPr>
              <w:jc w:val="both"/>
            </w:pPr>
            <w:r>
              <w:t>1009,55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6C1316">
            <w:pPr>
              <w:ind w:firstLine="709"/>
              <w:jc w:val="both"/>
            </w:pPr>
            <w:r w:rsidRPr="00BC5B9D">
              <w:t> </w:t>
            </w:r>
            <w:r>
              <w:t>1009,55</w:t>
            </w:r>
          </w:p>
        </w:tc>
      </w:tr>
      <w:tr w:rsidR="008F3C47" w:rsidRPr="00BC5B9D" w:rsidTr="008F3C4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2738EE">
            <w:pPr>
              <w:jc w:val="both"/>
            </w:pPr>
            <w:r w:rsidRPr="00DD116C">
              <w:rPr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DD116C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DD116C">
              <w:rPr>
                <w:color w:val="000000"/>
                <w:sz w:val="20"/>
                <w:szCs w:val="20"/>
              </w:rPr>
              <w:t xml:space="preserve"> субсидии гражданам на приобретение жилья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3464CC">
            <w:pPr>
              <w:ind w:firstLine="709"/>
              <w:jc w:val="both"/>
            </w:pPr>
            <w:r w:rsidRPr="00BC5B9D">
              <w:t> </w:t>
            </w:r>
            <w:r>
              <w:t>323,055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8F3C47">
            <w:pPr>
              <w:jc w:val="both"/>
            </w:pPr>
            <w:r>
              <w:t>323,055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6C1316">
            <w:pPr>
              <w:ind w:firstLine="709"/>
              <w:jc w:val="both"/>
            </w:pPr>
            <w:r w:rsidRPr="00BC5B9D">
              <w:t> </w:t>
            </w:r>
            <w:r>
              <w:t>323,055</w:t>
            </w:r>
          </w:p>
        </w:tc>
      </w:tr>
      <w:tr w:rsidR="008F3C47" w:rsidRPr="00BC5B9D" w:rsidTr="008F3C4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8F3C47" w:rsidRDefault="008F3C47" w:rsidP="008F3C47">
            <w:pPr>
              <w:ind w:firstLine="709"/>
              <w:jc w:val="both"/>
              <w:rPr>
                <w:sz w:val="20"/>
                <w:szCs w:val="20"/>
              </w:rPr>
            </w:pPr>
            <w:r w:rsidRPr="008F3C47">
              <w:rPr>
                <w:sz w:val="20"/>
                <w:szCs w:val="20"/>
              </w:rPr>
              <w:t>Субсидия на реализацию мероприятий подпрограммы «Государственная поддержка молодых семей Ярославской области в приобретении (строительстве) жилья».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2738EE">
            <w:pPr>
              <w:ind w:firstLine="709"/>
              <w:jc w:val="both"/>
            </w:pPr>
            <w:r>
              <w:t>370,035</w:t>
            </w:r>
            <w:r w:rsidRPr="00BC5B9D"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8F3C47">
            <w:pPr>
              <w:jc w:val="both"/>
            </w:pPr>
            <w:r>
              <w:t>370,035</w:t>
            </w:r>
            <w:r w:rsidRPr="00BC5B9D"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6C1316">
            <w:pPr>
              <w:ind w:firstLine="709"/>
              <w:jc w:val="both"/>
            </w:pPr>
            <w:r>
              <w:t>370,035</w:t>
            </w:r>
            <w:r w:rsidRPr="00BC5B9D">
              <w:t> </w:t>
            </w:r>
          </w:p>
        </w:tc>
      </w:tr>
      <w:tr w:rsidR="008F3C47" w:rsidRPr="00BC5B9D" w:rsidTr="008F3C4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8F3C47" w:rsidRDefault="008F3C47" w:rsidP="002738EE">
            <w:pPr>
              <w:jc w:val="both"/>
              <w:rPr>
                <w:sz w:val="20"/>
                <w:szCs w:val="20"/>
              </w:rPr>
            </w:pPr>
            <w:r w:rsidRPr="008F3C47">
              <w:rPr>
                <w:sz w:val="20"/>
                <w:szCs w:val="20"/>
              </w:rPr>
              <w:t xml:space="preserve">Расходы на реализацию подпрограммы «Обеспечение жильем молодых семей» в рамках ФЦП «Жилище» на 2011-2015 г государственной программы РФ «Обеспечение доступным и </w:t>
            </w:r>
            <w:r w:rsidRPr="008F3C47">
              <w:rPr>
                <w:sz w:val="20"/>
                <w:szCs w:val="20"/>
              </w:rPr>
              <w:lastRenderedPageBreak/>
              <w:t>комфортным жильем и коммунальными услугами граждан РФ»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2738EE">
            <w:pPr>
              <w:ind w:firstLine="709"/>
              <w:jc w:val="both"/>
            </w:pPr>
            <w:r w:rsidRPr="00BC5B9D">
              <w:lastRenderedPageBreak/>
              <w:t> </w:t>
            </w:r>
            <w:r>
              <w:t>316,457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8F3C47">
            <w:pPr>
              <w:jc w:val="both"/>
            </w:pPr>
            <w:r>
              <w:t>316,457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6C1316">
            <w:pPr>
              <w:ind w:firstLine="709"/>
              <w:jc w:val="both"/>
            </w:pPr>
            <w:r w:rsidRPr="00BC5B9D">
              <w:t> </w:t>
            </w:r>
            <w:r>
              <w:t>316,457</w:t>
            </w:r>
          </w:p>
        </w:tc>
      </w:tr>
      <w:tr w:rsidR="008F3C47" w:rsidRPr="00BC5B9D" w:rsidTr="008F3C4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8F3C47" w:rsidRDefault="008F3C47" w:rsidP="002738EE">
            <w:pPr>
              <w:jc w:val="both"/>
              <w:rPr>
                <w:sz w:val="20"/>
                <w:szCs w:val="20"/>
              </w:rPr>
            </w:pPr>
            <w:r w:rsidRPr="008F3C47">
              <w:rPr>
                <w:sz w:val="20"/>
                <w:szCs w:val="20"/>
              </w:rPr>
              <w:lastRenderedPageBreak/>
              <w:t>Мероприятие муниципальной </w:t>
            </w:r>
            <w:r w:rsidRPr="008F3C47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2738EE">
            <w:pPr>
              <w:ind w:firstLine="709"/>
              <w:jc w:val="both"/>
            </w:pPr>
            <w:r w:rsidRPr="00BC5B9D"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2738EE">
            <w:pPr>
              <w:ind w:firstLine="709"/>
              <w:jc w:val="both"/>
            </w:pPr>
            <w:r w:rsidRPr="00BC5B9D"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2738EE">
            <w:pPr>
              <w:ind w:firstLine="709"/>
              <w:jc w:val="both"/>
            </w:pPr>
            <w:r w:rsidRPr="00BC5B9D">
              <w:t> </w:t>
            </w:r>
          </w:p>
        </w:tc>
      </w:tr>
      <w:tr w:rsidR="008F3C47" w:rsidRPr="00BC5B9D" w:rsidTr="008F3C47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8F3C47" w:rsidRDefault="008F3C47" w:rsidP="002738EE">
            <w:pPr>
              <w:jc w:val="both"/>
              <w:rPr>
                <w:sz w:val="20"/>
                <w:szCs w:val="20"/>
              </w:rPr>
            </w:pPr>
            <w:r w:rsidRPr="008F3C47">
              <w:rPr>
                <w:sz w:val="20"/>
                <w:szCs w:val="20"/>
              </w:rPr>
              <w:t>Итого по муниципальной   </w:t>
            </w:r>
            <w:r w:rsidRPr="008F3C47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6C1316">
            <w:pPr>
              <w:ind w:firstLine="709"/>
              <w:jc w:val="both"/>
            </w:pPr>
            <w:r w:rsidRPr="00BC5B9D">
              <w:t> </w:t>
            </w:r>
            <w:r>
              <w:t>1009,55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6C1316">
            <w:pPr>
              <w:jc w:val="both"/>
            </w:pPr>
            <w:r>
              <w:t>1009,55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C47" w:rsidRPr="00BC5B9D" w:rsidRDefault="008F3C47" w:rsidP="006C1316">
            <w:pPr>
              <w:ind w:firstLine="709"/>
              <w:jc w:val="both"/>
            </w:pPr>
            <w:r w:rsidRPr="00BC5B9D">
              <w:t> </w:t>
            </w:r>
            <w:r>
              <w:t>1009,55</w:t>
            </w:r>
          </w:p>
        </w:tc>
      </w:tr>
    </w:tbl>
    <w:p w:rsidR="002738EE" w:rsidRPr="00BC5B9D" w:rsidRDefault="002738EE" w:rsidP="002738EE">
      <w:pPr>
        <w:shd w:val="clear" w:color="auto" w:fill="FFFFFF"/>
        <w:ind w:firstLine="709"/>
        <w:jc w:val="both"/>
      </w:pPr>
      <w:r w:rsidRPr="00BC5B9D">
        <w:t> </w:t>
      </w:r>
    </w:p>
    <w:p w:rsidR="002738EE" w:rsidRPr="00BC5B9D" w:rsidRDefault="002738EE" w:rsidP="002738EE">
      <w:pPr>
        <w:shd w:val="clear" w:color="auto" w:fill="FFFFFF"/>
      </w:pPr>
      <w:r w:rsidRPr="00BC5B9D">
        <w:t xml:space="preserve">Заказчик муниципальной программы                                                     Подпись  </w:t>
      </w:r>
    </w:p>
    <w:p w:rsidR="002738EE" w:rsidRPr="00BC5B9D" w:rsidRDefault="002738EE" w:rsidP="002738EE">
      <w:pPr>
        <w:shd w:val="clear" w:color="auto" w:fill="FFFFFF"/>
        <w:ind w:firstLine="709"/>
        <w:jc w:val="both"/>
      </w:pPr>
      <w:r w:rsidRPr="00BC5B9D">
        <w:t> </w:t>
      </w:r>
    </w:p>
    <w:p w:rsidR="002738EE" w:rsidRDefault="002738EE" w:rsidP="002738EE">
      <w:pPr>
        <w:shd w:val="clear" w:color="auto" w:fill="FFFFFF"/>
        <w:ind w:firstLine="709"/>
        <w:jc w:val="both"/>
      </w:pPr>
      <w:r w:rsidRPr="00BC5B9D">
        <w:t>Примечание. В </w:t>
      </w:r>
      <w:hyperlink r:id="rId6" w:anchor="Par762" w:history="1">
        <w:r w:rsidRPr="00BC5B9D">
          <w:t>графе 3</w:t>
        </w:r>
      </w:hyperlink>
      <w:r w:rsidRPr="00BC5B9D">
        <w:t> указывается стоимость выполненных программных мероприятий в тыс. руб.</w:t>
      </w:r>
    </w:p>
    <w:p w:rsidR="002738EE" w:rsidRDefault="002738EE" w:rsidP="002738EE"/>
    <w:p w:rsidR="002738EE" w:rsidRDefault="002738EE" w:rsidP="002738EE">
      <w:pPr>
        <w:sectPr w:rsidR="002738EE" w:rsidSect="002738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38EE" w:rsidRPr="002F15A7" w:rsidRDefault="002738EE" w:rsidP="00273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2738EE" w:rsidRPr="002F15A7" w:rsidRDefault="002738EE" w:rsidP="00273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ИТОГОВОГО ОТЧЕТА О ВЫПОЛНЕНИИ МУНИЦИПАЛЬНОЙ ПРОГРАММЫ</w:t>
      </w:r>
    </w:p>
    <w:p w:rsidR="002738EE" w:rsidRPr="002F15A7" w:rsidRDefault="002738EE" w:rsidP="00273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38EE" w:rsidRPr="00DD116C" w:rsidRDefault="002738EE" w:rsidP="002738EE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DD116C">
        <w:rPr>
          <w:rFonts w:ascii="Times New Roman" w:hAnsi="Times New Roman"/>
          <w:b/>
          <w:u w:val="single"/>
        </w:rPr>
        <w:t xml:space="preserve">Обеспечение доступным и комфортным жильём населения </w:t>
      </w:r>
      <w:proofErr w:type="gramStart"/>
      <w:r>
        <w:rPr>
          <w:rFonts w:ascii="Times New Roman" w:hAnsi="Times New Roman"/>
          <w:b/>
          <w:u w:val="single"/>
        </w:rPr>
        <w:t>Заячье-Холмского</w:t>
      </w:r>
      <w:proofErr w:type="gramEnd"/>
      <w:r w:rsidRPr="00DD116C">
        <w:rPr>
          <w:rFonts w:ascii="Times New Roman" w:hAnsi="Times New Roman"/>
          <w:b/>
          <w:u w:val="single"/>
        </w:rPr>
        <w:t xml:space="preserve"> сельского поселения</w:t>
      </w:r>
    </w:p>
    <w:p w:rsidR="002738EE" w:rsidRPr="000C06F4" w:rsidRDefault="002738EE" w:rsidP="002738EE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(название муниципальной программы)</w:t>
      </w:r>
    </w:p>
    <w:p w:rsidR="002738EE" w:rsidRPr="000C06F4" w:rsidRDefault="002738EE" w:rsidP="002738EE">
      <w:r w:rsidRPr="000C06F4">
        <w:t xml:space="preserve">  Муниципальный заказчик </w:t>
      </w:r>
      <w:r w:rsidRPr="00DD116C">
        <w:rPr>
          <w:b/>
          <w:sz w:val="20"/>
          <w:szCs w:val="20"/>
          <w:u w:val="single"/>
        </w:rPr>
        <w:t xml:space="preserve">Администрация  </w:t>
      </w:r>
      <w:proofErr w:type="gramStart"/>
      <w:r>
        <w:rPr>
          <w:b/>
          <w:sz w:val="20"/>
          <w:szCs w:val="20"/>
          <w:u w:val="single"/>
        </w:rPr>
        <w:t>Заячье-Холмского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Pr="00DD116C">
        <w:rPr>
          <w:b/>
          <w:sz w:val="20"/>
          <w:szCs w:val="20"/>
          <w:u w:val="single"/>
        </w:rPr>
        <w:t>сельского поселения</w:t>
      </w:r>
    </w:p>
    <w:p w:rsidR="002738EE" w:rsidRPr="00DD116C" w:rsidRDefault="002738EE" w:rsidP="002738EE">
      <w:pPr>
        <w:pStyle w:val="ConsPlusNonformat"/>
        <w:rPr>
          <w:rFonts w:ascii="Times New Roman" w:hAnsi="Times New Roman" w:cs="Times New Roman"/>
          <w:u w:val="single"/>
        </w:rPr>
      </w:pPr>
      <w:r w:rsidRPr="000C06F4">
        <w:rPr>
          <w:rFonts w:ascii="Times New Roman" w:hAnsi="Times New Roman" w:cs="Times New Roman"/>
        </w:rPr>
        <w:t xml:space="preserve">    Источник финансирования </w:t>
      </w:r>
      <w:r w:rsidRPr="00DD116C">
        <w:rPr>
          <w:rFonts w:ascii="Times New Roman" w:hAnsi="Times New Roman" w:cs="Times New Roman"/>
          <w:u w:val="single"/>
        </w:rPr>
        <w:t>бюджет поселения</w:t>
      </w:r>
    </w:p>
    <w:p w:rsidR="002738EE" w:rsidRPr="000C06F4" w:rsidRDefault="002738EE" w:rsidP="002738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</w:t>
      </w:r>
      <w:r w:rsidRPr="000C06F4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 xml:space="preserve"> поселения</w:t>
      </w:r>
      <w:r w:rsidRPr="000C06F4">
        <w:rPr>
          <w:rFonts w:ascii="Times New Roman" w:hAnsi="Times New Roman" w:cs="Times New Roman"/>
        </w:rPr>
        <w:t>, другие источники)</w:t>
      </w:r>
    </w:p>
    <w:p w:rsidR="002738EE" w:rsidRPr="000C06F4" w:rsidRDefault="002738EE" w:rsidP="002738E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32"/>
        <w:gridCol w:w="1536"/>
        <w:gridCol w:w="1632"/>
        <w:gridCol w:w="1728"/>
        <w:gridCol w:w="1248"/>
        <w:gridCol w:w="1536"/>
        <w:gridCol w:w="1632"/>
        <w:gridCol w:w="1728"/>
        <w:gridCol w:w="1248"/>
      </w:tblGrid>
      <w:tr w:rsidR="002738EE" w:rsidRPr="000C06F4" w:rsidTr="002738EE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N  </w:t>
            </w:r>
            <w:r w:rsidRPr="0069099A">
              <w:rPr>
                <w:sz w:val="16"/>
                <w:szCs w:val="16"/>
              </w:rPr>
              <w:br/>
            </w:r>
            <w:proofErr w:type="gramStart"/>
            <w:r w:rsidRPr="0069099A">
              <w:rPr>
                <w:sz w:val="16"/>
                <w:szCs w:val="16"/>
              </w:rPr>
              <w:t>п</w:t>
            </w:r>
            <w:proofErr w:type="gramEnd"/>
            <w:r w:rsidRPr="0069099A">
              <w:rPr>
                <w:sz w:val="16"/>
                <w:szCs w:val="16"/>
              </w:rPr>
              <w:t>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Наименования   </w:t>
            </w:r>
            <w:r w:rsidRPr="0069099A">
              <w:rPr>
                <w:sz w:val="16"/>
                <w:szCs w:val="16"/>
              </w:rPr>
              <w:br/>
              <w:t xml:space="preserve">подпрограммы,  </w:t>
            </w:r>
            <w:r w:rsidRPr="0069099A">
              <w:rPr>
                <w:sz w:val="16"/>
                <w:szCs w:val="16"/>
              </w:rPr>
              <w:br/>
              <w:t xml:space="preserve">мероприятия (с </w:t>
            </w:r>
            <w:r w:rsidRPr="0069099A">
              <w:rPr>
                <w:sz w:val="16"/>
                <w:szCs w:val="16"/>
              </w:rPr>
              <w:br/>
              <w:t xml:space="preserve">указанием      </w:t>
            </w:r>
            <w:r w:rsidRPr="0069099A">
              <w:rPr>
                <w:sz w:val="16"/>
                <w:szCs w:val="16"/>
              </w:rPr>
              <w:br/>
              <w:t xml:space="preserve">порядкового    </w:t>
            </w:r>
            <w:r w:rsidRPr="0069099A">
              <w:rPr>
                <w:sz w:val="16"/>
                <w:szCs w:val="16"/>
              </w:rPr>
              <w:br/>
              <w:t xml:space="preserve">номера)        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F72CE1">
              <w:rPr>
                <w:sz w:val="16"/>
                <w:szCs w:val="16"/>
              </w:rPr>
              <w:t xml:space="preserve"> год</w:t>
            </w:r>
            <w:r w:rsidRPr="0069099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Всего         </w:t>
            </w:r>
            <w:r w:rsidR="00F72CE1">
              <w:rPr>
                <w:sz w:val="16"/>
                <w:szCs w:val="16"/>
              </w:rPr>
              <w:t>(2014-2016 годы)</w:t>
            </w:r>
            <w:r w:rsidRPr="0069099A">
              <w:rPr>
                <w:sz w:val="16"/>
                <w:szCs w:val="16"/>
              </w:rPr>
              <w:t xml:space="preserve">                                             </w:t>
            </w:r>
          </w:p>
        </w:tc>
      </w:tr>
      <w:tr w:rsidR="002738EE" w:rsidRPr="000C06F4" w:rsidTr="002738EE">
        <w:trPr>
          <w:trHeight w:val="11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  <w:r w:rsidRPr="0069099A">
              <w:rPr>
                <w:sz w:val="16"/>
                <w:szCs w:val="16"/>
              </w:rPr>
              <w:br/>
              <w:t xml:space="preserve">по муниципальной       </w:t>
            </w:r>
            <w:r w:rsidRPr="0069099A">
              <w:rPr>
                <w:sz w:val="16"/>
                <w:szCs w:val="16"/>
              </w:rPr>
              <w:br/>
              <w:t xml:space="preserve">программе     </w:t>
            </w:r>
            <w:r w:rsidRPr="0069099A">
              <w:rPr>
                <w:sz w:val="16"/>
                <w:szCs w:val="16"/>
              </w:rPr>
              <w:br/>
              <w:t xml:space="preserve">(тыс. руб.)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>финансир</w:t>
            </w:r>
            <w:r w:rsidR="00EC4F2E">
              <w:rPr>
                <w:sz w:val="16"/>
                <w:szCs w:val="16"/>
              </w:rPr>
              <w:t>ования,</w:t>
            </w:r>
            <w:r w:rsidR="00EC4F2E">
              <w:rPr>
                <w:sz w:val="16"/>
                <w:szCs w:val="16"/>
              </w:rPr>
              <w:br/>
              <w:t>предусмотренный</w:t>
            </w:r>
            <w:r w:rsidR="00EC4F2E">
              <w:rPr>
                <w:sz w:val="16"/>
                <w:szCs w:val="16"/>
              </w:rPr>
              <w:br/>
            </w:r>
            <w:r w:rsidRPr="0069099A">
              <w:rPr>
                <w:sz w:val="16"/>
                <w:szCs w:val="16"/>
              </w:rPr>
              <w:t xml:space="preserve"> бюджетом       </w:t>
            </w:r>
            <w:r w:rsidRPr="0069099A">
              <w:rPr>
                <w:sz w:val="16"/>
                <w:szCs w:val="16"/>
              </w:rPr>
              <w:br/>
              <w:t xml:space="preserve">(тыс.  </w:t>
            </w:r>
            <w:r w:rsidRPr="0069099A">
              <w:rPr>
                <w:sz w:val="16"/>
                <w:szCs w:val="16"/>
              </w:rPr>
              <w:br/>
              <w:t xml:space="preserve">руб.)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Профинансировано</w:t>
            </w:r>
            <w:r w:rsidRPr="0069099A">
              <w:rPr>
                <w:sz w:val="16"/>
                <w:szCs w:val="16"/>
              </w:rPr>
              <w:br/>
              <w:t xml:space="preserve">(тыс. руб.)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Выполнено  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  <w:r w:rsidRPr="0069099A">
              <w:rPr>
                <w:sz w:val="16"/>
                <w:szCs w:val="16"/>
              </w:rPr>
              <w:br/>
              <w:t>по муниципальной</w:t>
            </w:r>
            <w:r w:rsidRPr="0069099A">
              <w:rPr>
                <w:sz w:val="16"/>
                <w:szCs w:val="16"/>
              </w:rPr>
              <w:br/>
              <w:t xml:space="preserve">программе     </w:t>
            </w:r>
            <w:r w:rsidRPr="0069099A">
              <w:rPr>
                <w:sz w:val="16"/>
                <w:szCs w:val="16"/>
              </w:rPr>
              <w:br/>
            </w:r>
            <w:r w:rsidRPr="0069099A">
              <w:rPr>
                <w:sz w:val="16"/>
                <w:szCs w:val="16"/>
              </w:rPr>
              <w:br/>
              <w:t xml:space="preserve">(тыс. руб.)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EC4F2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>финанси</w:t>
            </w:r>
            <w:r w:rsidR="00EC4F2E">
              <w:rPr>
                <w:sz w:val="16"/>
                <w:szCs w:val="16"/>
              </w:rPr>
              <w:t>рования,</w:t>
            </w:r>
            <w:r w:rsidR="00EC4F2E">
              <w:rPr>
                <w:sz w:val="16"/>
                <w:szCs w:val="16"/>
              </w:rPr>
              <w:br/>
              <w:t xml:space="preserve">предусмотренный </w:t>
            </w:r>
            <w:r w:rsidRPr="0069099A">
              <w:rPr>
                <w:sz w:val="16"/>
                <w:szCs w:val="16"/>
              </w:rPr>
              <w:t xml:space="preserve"> бюджетом        </w:t>
            </w:r>
            <w:r w:rsidRPr="0069099A">
              <w:rPr>
                <w:sz w:val="16"/>
                <w:szCs w:val="16"/>
              </w:rPr>
              <w:br/>
              <w:t xml:space="preserve">(тыс. руб.)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Профинансировано</w:t>
            </w:r>
            <w:r w:rsidRPr="0069099A">
              <w:rPr>
                <w:sz w:val="16"/>
                <w:szCs w:val="16"/>
              </w:rPr>
              <w:br/>
              <w:t xml:space="preserve">(тыс. руб.)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Выполнено  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</w:tr>
      <w:tr w:rsidR="002738EE" w:rsidRPr="000C06F4" w:rsidTr="002738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EE" w:rsidRPr="0069099A" w:rsidRDefault="002738EE" w:rsidP="002738EE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10</w:t>
            </w:r>
          </w:p>
        </w:tc>
      </w:tr>
      <w:tr w:rsidR="00EC4F2E" w:rsidRPr="000C06F4" w:rsidTr="002738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C43F42" w:rsidRDefault="00EC4F2E" w:rsidP="002738EE">
            <w:pPr>
              <w:pStyle w:val="ConsPlusCell"/>
              <w:rPr>
                <w:sz w:val="22"/>
                <w:szCs w:val="22"/>
              </w:rPr>
            </w:pPr>
            <w:r w:rsidRPr="00C43F42">
              <w:rPr>
                <w:sz w:val="22"/>
                <w:szCs w:val="22"/>
              </w:rPr>
              <w:t xml:space="preserve">МЦП  «Жильё молодым  семьям, в </w:t>
            </w:r>
            <w:proofErr w:type="gramStart"/>
            <w:r w:rsidRPr="00C43F42">
              <w:rPr>
                <w:sz w:val="22"/>
                <w:szCs w:val="22"/>
              </w:rPr>
              <w:t>Заячье-Холмском</w:t>
            </w:r>
            <w:proofErr w:type="gramEnd"/>
            <w:r w:rsidRPr="00C43F42">
              <w:rPr>
                <w:sz w:val="22"/>
                <w:szCs w:val="22"/>
              </w:rPr>
              <w:t xml:space="preserve"> сельском поселении" на 2011г-2015г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</w:tr>
      <w:tr w:rsidR="00EC4F2E" w:rsidRPr="000C06F4" w:rsidTr="002738EE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16"/>
                <w:szCs w:val="16"/>
              </w:rPr>
            </w:pPr>
            <w:r w:rsidRPr="00DD116C">
              <w:rPr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DD116C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DD116C">
              <w:rPr>
                <w:color w:val="000000"/>
                <w:sz w:val="20"/>
                <w:szCs w:val="20"/>
              </w:rPr>
              <w:t xml:space="preserve"> субсидии гражданам на приобретение жилья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323,055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323,055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323,055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323,055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323,055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323,055</w:t>
            </w:r>
          </w:p>
        </w:tc>
      </w:tr>
      <w:tr w:rsidR="00EC4F2E" w:rsidRPr="000C06F4" w:rsidTr="002738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16"/>
                <w:szCs w:val="16"/>
              </w:rPr>
            </w:pPr>
            <w:r w:rsidRPr="008F3C47">
              <w:rPr>
                <w:sz w:val="20"/>
                <w:szCs w:val="20"/>
              </w:rPr>
              <w:t>Субсидия на реализацию мероприятий подпрограммы «Государственная поддержка молодых семей Ярославской области в приобретении (строительстве) жилья».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  <w:r>
              <w:t>370,035</w:t>
            </w:r>
            <w:r w:rsidRPr="00BC5B9D">
              <w:t> 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>
              <w:t>370,035</w:t>
            </w:r>
            <w:r w:rsidRPr="00BC5B9D">
              <w:t> 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>
              <w:t>370,035</w:t>
            </w:r>
            <w:r w:rsidRPr="00BC5B9D">
              <w:t> 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>
              <w:t>370,035</w:t>
            </w:r>
            <w:r w:rsidRPr="00BC5B9D">
              <w:t> 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>
              <w:t>370,035</w:t>
            </w:r>
            <w:r w:rsidRPr="00BC5B9D">
              <w:t> 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>
              <w:t>370,035</w:t>
            </w:r>
            <w:r w:rsidRPr="00BC5B9D">
              <w:t> </w:t>
            </w:r>
          </w:p>
        </w:tc>
      </w:tr>
      <w:tr w:rsidR="00EC4F2E" w:rsidRPr="000C06F4" w:rsidTr="002738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</w:p>
        </w:tc>
      </w:tr>
      <w:tr w:rsidR="00EC4F2E" w:rsidRPr="000C06F4" w:rsidTr="002738EE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16"/>
                <w:szCs w:val="16"/>
              </w:rPr>
            </w:pPr>
            <w:r w:rsidRPr="008F3C47">
              <w:rPr>
                <w:sz w:val="20"/>
                <w:szCs w:val="20"/>
              </w:rPr>
              <w:t>Расходы на реализацию подпрограммы «Обеспечение жильем молодых семей» в рамках ФЦП «Жилище» на 2011-2015 г государственной программы РФ «Обеспечение доступным и</w:t>
            </w:r>
            <w:r w:rsidRPr="008F3C47">
              <w:rPr>
                <w:sz w:val="20"/>
                <w:szCs w:val="20"/>
              </w:rPr>
              <w:t xml:space="preserve"> </w:t>
            </w:r>
            <w:r w:rsidRPr="008F3C47">
              <w:rPr>
                <w:sz w:val="20"/>
                <w:szCs w:val="20"/>
              </w:rPr>
              <w:t>комфортным жильем и коммунальными услугами граждан РФ»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316,457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316,457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316,457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316,457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316,457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316,457</w:t>
            </w:r>
          </w:p>
        </w:tc>
      </w:tr>
      <w:tr w:rsidR="00EC4F2E" w:rsidRPr="000C06F4" w:rsidTr="002738EE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2738EE">
            <w:pPr>
              <w:pStyle w:val="ConsPlusCell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Default="00EC4F2E" w:rsidP="002738EE">
            <w:pPr>
              <w:pStyle w:val="ConsPlusCell"/>
              <w:rPr>
                <w:sz w:val="16"/>
                <w:szCs w:val="16"/>
              </w:rPr>
            </w:pPr>
          </w:p>
          <w:p w:rsidR="00EC4F2E" w:rsidRPr="0069099A" w:rsidRDefault="00EC4F2E" w:rsidP="002738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2E" w:rsidRPr="0069099A" w:rsidRDefault="00EC4F2E" w:rsidP="006C1316">
            <w:pPr>
              <w:pStyle w:val="ConsPlusCell"/>
              <w:rPr>
                <w:sz w:val="20"/>
                <w:szCs w:val="20"/>
              </w:rPr>
            </w:pPr>
            <w:r w:rsidRPr="00BC5B9D">
              <w:t> </w:t>
            </w:r>
            <w:r>
              <w:t>1009,55</w:t>
            </w:r>
          </w:p>
        </w:tc>
      </w:tr>
      <w:bookmarkEnd w:id="0"/>
    </w:tbl>
    <w:p w:rsidR="002738EE" w:rsidRPr="000C06F4" w:rsidRDefault="002738EE" w:rsidP="002738EE">
      <w:pPr>
        <w:widowControl w:val="0"/>
        <w:autoSpaceDE w:val="0"/>
        <w:autoSpaceDN w:val="0"/>
        <w:adjustRightInd w:val="0"/>
        <w:jc w:val="both"/>
      </w:pPr>
    </w:p>
    <w:p w:rsidR="002738EE" w:rsidRDefault="002738EE" w:rsidP="002738EE">
      <w:pPr>
        <w:pStyle w:val="ConsPlusNonformat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Заказчик муниципальной программы                                                         Подпись</w:t>
      </w:r>
    </w:p>
    <w:p w:rsidR="002738EE" w:rsidRPr="009159EE" w:rsidRDefault="002738EE" w:rsidP="002738EE">
      <w:pPr>
        <w:widowControl w:val="0"/>
        <w:autoSpaceDE w:val="0"/>
        <w:autoSpaceDN w:val="0"/>
        <w:adjustRightInd w:val="0"/>
        <w:ind w:firstLine="540"/>
        <w:jc w:val="both"/>
      </w:pPr>
      <w:r w:rsidRPr="000C06F4">
        <w:t xml:space="preserve">Примечание. Форма заполняется по каждому </w:t>
      </w:r>
      <w:r w:rsidRPr="00DD116C">
        <w:rPr>
          <w:u w:val="single"/>
        </w:rPr>
        <w:t>источнику финансирования</w:t>
      </w:r>
      <w:r w:rsidRPr="000C06F4">
        <w:t xml:space="preserve"> отдельно по годам реализации муниципальной программы. </w:t>
      </w:r>
    </w:p>
    <w:p w:rsidR="002738EE" w:rsidRPr="007C5552" w:rsidRDefault="002738EE" w:rsidP="002738EE"/>
    <w:p w:rsidR="00EC13AE" w:rsidRDefault="00EC13AE"/>
    <w:sectPr w:rsidR="00EC13AE" w:rsidSect="002738EE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7"/>
    <w:multiLevelType w:val="hybridMultilevel"/>
    <w:tmpl w:val="C4D84CE2"/>
    <w:lvl w:ilvl="0" w:tplc="113EEB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886925"/>
    <w:multiLevelType w:val="hybridMultilevel"/>
    <w:tmpl w:val="DFF0A4EC"/>
    <w:lvl w:ilvl="0" w:tplc="113EE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05996"/>
    <w:multiLevelType w:val="multilevel"/>
    <w:tmpl w:val="438E31E4"/>
    <w:lvl w:ilvl="0">
      <w:start w:val="2"/>
      <w:numFmt w:val="upp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">
    <w:nsid w:val="74DE39F2"/>
    <w:multiLevelType w:val="hybridMultilevel"/>
    <w:tmpl w:val="AB961E7A"/>
    <w:lvl w:ilvl="0" w:tplc="008AF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EE"/>
    <w:rsid w:val="00000097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CB0"/>
    <w:rsid w:val="000240B2"/>
    <w:rsid w:val="00025224"/>
    <w:rsid w:val="00030196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5610"/>
    <w:rsid w:val="000658A0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806E1"/>
    <w:rsid w:val="00080E07"/>
    <w:rsid w:val="00080E3D"/>
    <w:rsid w:val="00081118"/>
    <w:rsid w:val="000826D8"/>
    <w:rsid w:val="000831B7"/>
    <w:rsid w:val="00085B2C"/>
    <w:rsid w:val="000862E8"/>
    <w:rsid w:val="00086ED0"/>
    <w:rsid w:val="00090DCF"/>
    <w:rsid w:val="00090ED4"/>
    <w:rsid w:val="0009288B"/>
    <w:rsid w:val="000946AC"/>
    <w:rsid w:val="00094D4C"/>
    <w:rsid w:val="000954E7"/>
    <w:rsid w:val="00095817"/>
    <w:rsid w:val="00095B96"/>
    <w:rsid w:val="00096309"/>
    <w:rsid w:val="00097BA0"/>
    <w:rsid w:val="000A1A09"/>
    <w:rsid w:val="000A3C99"/>
    <w:rsid w:val="000A4056"/>
    <w:rsid w:val="000A4907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2403"/>
    <w:rsid w:val="001333AC"/>
    <w:rsid w:val="001347C3"/>
    <w:rsid w:val="001348C1"/>
    <w:rsid w:val="0013504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CAC"/>
    <w:rsid w:val="00151547"/>
    <w:rsid w:val="00152944"/>
    <w:rsid w:val="001530FF"/>
    <w:rsid w:val="00153C75"/>
    <w:rsid w:val="00153D95"/>
    <w:rsid w:val="00154644"/>
    <w:rsid w:val="001547A5"/>
    <w:rsid w:val="00155E5D"/>
    <w:rsid w:val="001574C2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C30"/>
    <w:rsid w:val="001710FE"/>
    <w:rsid w:val="00172B9E"/>
    <w:rsid w:val="00174251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528C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4B29"/>
    <w:rsid w:val="00226BF6"/>
    <w:rsid w:val="00226F37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11D"/>
    <w:rsid w:val="00252F0E"/>
    <w:rsid w:val="00253036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8EE"/>
    <w:rsid w:val="00273928"/>
    <w:rsid w:val="00274E8C"/>
    <w:rsid w:val="00275B00"/>
    <w:rsid w:val="00280517"/>
    <w:rsid w:val="00281FE6"/>
    <w:rsid w:val="00282AE2"/>
    <w:rsid w:val="0028300D"/>
    <w:rsid w:val="002848A5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2760"/>
    <w:rsid w:val="002E2919"/>
    <w:rsid w:val="002E2A7D"/>
    <w:rsid w:val="002E336F"/>
    <w:rsid w:val="002E4D9E"/>
    <w:rsid w:val="002E6187"/>
    <w:rsid w:val="002E6FEA"/>
    <w:rsid w:val="002F0418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37ECD"/>
    <w:rsid w:val="003412F4"/>
    <w:rsid w:val="00341C84"/>
    <w:rsid w:val="00345176"/>
    <w:rsid w:val="003464CC"/>
    <w:rsid w:val="00346F52"/>
    <w:rsid w:val="00347048"/>
    <w:rsid w:val="00347406"/>
    <w:rsid w:val="00347E6E"/>
    <w:rsid w:val="0035171F"/>
    <w:rsid w:val="00351B3E"/>
    <w:rsid w:val="00353445"/>
    <w:rsid w:val="00355272"/>
    <w:rsid w:val="00356266"/>
    <w:rsid w:val="00356E3B"/>
    <w:rsid w:val="003573A5"/>
    <w:rsid w:val="003577BA"/>
    <w:rsid w:val="003606D3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C46"/>
    <w:rsid w:val="003F3818"/>
    <w:rsid w:val="003F48DD"/>
    <w:rsid w:val="003F4987"/>
    <w:rsid w:val="003F4FBE"/>
    <w:rsid w:val="003F5542"/>
    <w:rsid w:val="003F5B6D"/>
    <w:rsid w:val="003F6929"/>
    <w:rsid w:val="003F693B"/>
    <w:rsid w:val="003F7015"/>
    <w:rsid w:val="004007D7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550D"/>
    <w:rsid w:val="00425FB3"/>
    <w:rsid w:val="004265EF"/>
    <w:rsid w:val="00427DCC"/>
    <w:rsid w:val="004317DC"/>
    <w:rsid w:val="00431A76"/>
    <w:rsid w:val="00432284"/>
    <w:rsid w:val="004324C8"/>
    <w:rsid w:val="00432BB9"/>
    <w:rsid w:val="004379E9"/>
    <w:rsid w:val="00440C6D"/>
    <w:rsid w:val="0044132B"/>
    <w:rsid w:val="004419F5"/>
    <w:rsid w:val="00441AF6"/>
    <w:rsid w:val="0044245E"/>
    <w:rsid w:val="00442AEE"/>
    <w:rsid w:val="00445610"/>
    <w:rsid w:val="004466F1"/>
    <w:rsid w:val="0044750C"/>
    <w:rsid w:val="004478F3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C11"/>
    <w:rsid w:val="00467E17"/>
    <w:rsid w:val="004709E3"/>
    <w:rsid w:val="00470DE8"/>
    <w:rsid w:val="004721C4"/>
    <w:rsid w:val="00472FC8"/>
    <w:rsid w:val="0047339D"/>
    <w:rsid w:val="00473AAC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5D57"/>
    <w:rsid w:val="0049694C"/>
    <w:rsid w:val="00496BDF"/>
    <w:rsid w:val="00497681"/>
    <w:rsid w:val="004A2C27"/>
    <w:rsid w:val="004A337D"/>
    <w:rsid w:val="004A4C3E"/>
    <w:rsid w:val="004A521C"/>
    <w:rsid w:val="004A553B"/>
    <w:rsid w:val="004B0255"/>
    <w:rsid w:val="004B02E3"/>
    <w:rsid w:val="004B0E33"/>
    <w:rsid w:val="004B2F71"/>
    <w:rsid w:val="004B3379"/>
    <w:rsid w:val="004B557E"/>
    <w:rsid w:val="004B6CF3"/>
    <w:rsid w:val="004B6E79"/>
    <w:rsid w:val="004B7BAC"/>
    <w:rsid w:val="004B7BBC"/>
    <w:rsid w:val="004B7D17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91F"/>
    <w:rsid w:val="004D5451"/>
    <w:rsid w:val="004E00BB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F04A4"/>
    <w:rsid w:val="004F0DFC"/>
    <w:rsid w:val="004F2C45"/>
    <w:rsid w:val="004F4847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270F"/>
    <w:rsid w:val="005234FA"/>
    <w:rsid w:val="00527B4E"/>
    <w:rsid w:val="005312D5"/>
    <w:rsid w:val="00531C85"/>
    <w:rsid w:val="00533B1E"/>
    <w:rsid w:val="00534516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4911"/>
    <w:rsid w:val="00545530"/>
    <w:rsid w:val="00545818"/>
    <w:rsid w:val="005517F0"/>
    <w:rsid w:val="00551959"/>
    <w:rsid w:val="00553654"/>
    <w:rsid w:val="005539FE"/>
    <w:rsid w:val="00553A84"/>
    <w:rsid w:val="00555F34"/>
    <w:rsid w:val="005568BA"/>
    <w:rsid w:val="005605E3"/>
    <w:rsid w:val="00563A3C"/>
    <w:rsid w:val="00564B74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5B7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DA0"/>
    <w:rsid w:val="005B166B"/>
    <w:rsid w:val="005B2070"/>
    <w:rsid w:val="005B26D9"/>
    <w:rsid w:val="005B2A94"/>
    <w:rsid w:val="005B5A09"/>
    <w:rsid w:val="005B7AF1"/>
    <w:rsid w:val="005B7AF5"/>
    <w:rsid w:val="005C1DFB"/>
    <w:rsid w:val="005C2692"/>
    <w:rsid w:val="005C4012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6DC1"/>
    <w:rsid w:val="006077EC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319EC"/>
    <w:rsid w:val="006339E8"/>
    <w:rsid w:val="00633A35"/>
    <w:rsid w:val="00633B24"/>
    <w:rsid w:val="00634640"/>
    <w:rsid w:val="006353CF"/>
    <w:rsid w:val="00640313"/>
    <w:rsid w:val="00640801"/>
    <w:rsid w:val="006413A6"/>
    <w:rsid w:val="00641E78"/>
    <w:rsid w:val="0064332A"/>
    <w:rsid w:val="006434A9"/>
    <w:rsid w:val="0064404A"/>
    <w:rsid w:val="00647890"/>
    <w:rsid w:val="00650020"/>
    <w:rsid w:val="00651132"/>
    <w:rsid w:val="006521E3"/>
    <w:rsid w:val="006521F0"/>
    <w:rsid w:val="00652880"/>
    <w:rsid w:val="0065322A"/>
    <w:rsid w:val="006547A3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67623"/>
    <w:rsid w:val="0067020A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1EAF"/>
    <w:rsid w:val="00682CD5"/>
    <w:rsid w:val="00682E04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5856"/>
    <w:rsid w:val="006A7511"/>
    <w:rsid w:val="006A76EF"/>
    <w:rsid w:val="006B1F23"/>
    <w:rsid w:val="006B40BB"/>
    <w:rsid w:val="006B6198"/>
    <w:rsid w:val="006C243E"/>
    <w:rsid w:val="006C3367"/>
    <w:rsid w:val="006C44EB"/>
    <w:rsid w:val="006C70AA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4A9"/>
    <w:rsid w:val="0071184A"/>
    <w:rsid w:val="00712393"/>
    <w:rsid w:val="00713627"/>
    <w:rsid w:val="0071388C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362"/>
    <w:rsid w:val="00761E2D"/>
    <w:rsid w:val="00763082"/>
    <w:rsid w:val="0076356E"/>
    <w:rsid w:val="00763962"/>
    <w:rsid w:val="00764F0C"/>
    <w:rsid w:val="007650B1"/>
    <w:rsid w:val="00767687"/>
    <w:rsid w:val="007715FF"/>
    <w:rsid w:val="00771748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43"/>
    <w:rsid w:val="00783B78"/>
    <w:rsid w:val="00785576"/>
    <w:rsid w:val="00787138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4043"/>
    <w:rsid w:val="007D554D"/>
    <w:rsid w:val="007D5698"/>
    <w:rsid w:val="007E472A"/>
    <w:rsid w:val="007E5E33"/>
    <w:rsid w:val="007E6421"/>
    <w:rsid w:val="007E6454"/>
    <w:rsid w:val="007F15C1"/>
    <w:rsid w:val="007F2DF3"/>
    <w:rsid w:val="007F3185"/>
    <w:rsid w:val="007F3869"/>
    <w:rsid w:val="007F531B"/>
    <w:rsid w:val="007F57C4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CAB"/>
    <w:rsid w:val="008110C3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B58"/>
    <w:rsid w:val="00835521"/>
    <w:rsid w:val="00836188"/>
    <w:rsid w:val="00836821"/>
    <w:rsid w:val="00836AC8"/>
    <w:rsid w:val="00836AE4"/>
    <w:rsid w:val="00836EC7"/>
    <w:rsid w:val="00840183"/>
    <w:rsid w:val="008402E6"/>
    <w:rsid w:val="0084039A"/>
    <w:rsid w:val="0084086E"/>
    <w:rsid w:val="00840B03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11B0"/>
    <w:rsid w:val="0086174F"/>
    <w:rsid w:val="008627C7"/>
    <w:rsid w:val="00862D68"/>
    <w:rsid w:val="00864C85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1F99"/>
    <w:rsid w:val="00883650"/>
    <w:rsid w:val="00883E9B"/>
    <w:rsid w:val="0088420B"/>
    <w:rsid w:val="00884347"/>
    <w:rsid w:val="00884746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3C47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5B8D"/>
    <w:rsid w:val="00936465"/>
    <w:rsid w:val="00945009"/>
    <w:rsid w:val="009457C2"/>
    <w:rsid w:val="009459AA"/>
    <w:rsid w:val="009463F5"/>
    <w:rsid w:val="00946854"/>
    <w:rsid w:val="009472C6"/>
    <w:rsid w:val="00947C22"/>
    <w:rsid w:val="00951C6E"/>
    <w:rsid w:val="0095210E"/>
    <w:rsid w:val="009529E2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700D0"/>
    <w:rsid w:val="00972D44"/>
    <w:rsid w:val="00973317"/>
    <w:rsid w:val="009733CC"/>
    <w:rsid w:val="00974907"/>
    <w:rsid w:val="0097579E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67F"/>
    <w:rsid w:val="009A4D3E"/>
    <w:rsid w:val="009A671C"/>
    <w:rsid w:val="009A6C8C"/>
    <w:rsid w:val="009A73B4"/>
    <w:rsid w:val="009A789C"/>
    <w:rsid w:val="009B069F"/>
    <w:rsid w:val="009B0CD2"/>
    <w:rsid w:val="009B1717"/>
    <w:rsid w:val="009B2D6F"/>
    <w:rsid w:val="009B369C"/>
    <w:rsid w:val="009B4057"/>
    <w:rsid w:val="009B41B4"/>
    <w:rsid w:val="009B476F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D708B"/>
    <w:rsid w:val="009E0A98"/>
    <w:rsid w:val="009E117B"/>
    <w:rsid w:val="009E1B46"/>
    <w:rsid w:val="009E2437"/>
    <w:rsid w:val="009E449A"/>
    <w:rsid w:val="009E4753"/>
    <w:rsid w:val="009E4818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1D30"/>
    <w:rsid w:val="00A22B61"/>
    <w:rsid w:val="00A22BF0"/>
    <w:rsid w:val="00A236D7"/>
    <w:rsid w:val="00A2680F"/>
    <w:rsid w:val="00A26F2D"/>
    <w:rsid w:val="00A276FB"/>
    <w:rsid w:val="00A279ED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70190"/>
    <w:rsid w:val="00A71A7C"/>
    <w:rsid w:val="00A7201D"/>
    <w:rsid w:val="00A73166"/>
    <w:rsid w:val="00A73AD0"/>
    <w:rsid w:val="00A73E04"/>
    <w:rsid w:val="00A74FFC"/>
    <w:rsid w:val="00A77BDA"/>
    <w:rsid w:val="00A80948"/>
    <w:rsid w:val="00A82BB2"/>
    <w:rsid w:val="00A82D15"/>
    <w:rsid w:val="00A849E3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5F6A"/>
    <w:rsid w:val="00AA6355"/>
    <w:rsid w:val="00AA69FE"/>
    <w:rsid w:val="00AA6AFA"/>
    <w:rsid w:val="00AA728D"/>
    <w:rsid w:val="00AB1E91"/>
    <w:rsid w:val="00AB2318"/>
    <w:rsid w:val="00AB3A1F"/>
    <w:rsid w:val="00AB476F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C2F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6F2"/>
    <w:rsid w:val="00B17E94"/>
    <w:rsid w:val="00B201E0"/>
    <w:rsid w:val="00B2133B"/>
    <w:rsid w:val="00B2218C"/>
    <w:rsid w:val="00B2328F"/>
    <w:rsid w:val="00B25361"/>
    <w:rsid w:val="00B27210"/>
    <w:rsid w:val="00B278F7"/>
    <w:rsid w:val="00B30A75"/>
    <w:rsid w:val="00B313F8"/>
    <w:rsid w:val="00B3202D"/>
    <w:rsid w:val="00B3367F"/>
    <w:rsid w:val="00B34956"/>
    <w:rsid w:val="00B36526"/>
    <w:rsid w:val="00B41604"/>
    <w:rsid w:val="00B4268F"/>
    <w:rsid w:val="00B44B11"/>
    <w:rsid w:val="00B44B73"/>
    <w:rsid w:val="00B46970"/>
    <w:rsid w:val="00B47727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710"/>
    <w:rsid w:val="00B730C7"/>
    <w:rsid w:val="00B7580E"/>
    <w:rsid w:val="00B7669D"/>
    <w:rsid w:val="00B772A9"/>
    <w:rsid w:val="00B77821"/>
    <w:rsid w:val="00B77FE2"/>
    <w:rsid w:val="00B8026E"/>
    <w:rsid w:val="00B80527"/>
    <w:rsid w:val="00B80FA9"/>
    <w:rsid w:val="00B81A27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A05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9B2"/>
    <w:rsid w:val="00BC3F94"/>
    <w:rsid w:val="00BC4F00"/>
    <w:rsid w:val="00BC6938"/>
    <w:rsid w:val="00BC75C5"/>
    <w:rsid w:val="00BD031C"/>
    <w:rsid w:val="00BD19C8"/>
    <w:rsid w:val="00BD1FAC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63B1"/>
    <w:rsid w:val="00BE736C"/>
    <w:rsid w:val="00BE7A70"/>
    <w:rsid w:val="00BF00AD"/>
    <w:rsid w:val="00BF32FB"/>
    <w:rsid w:val="00BF5576"/>
    <w:rsid w:val="00BF5636"/>
    <w:rsid w:val="00BF600E"/>
    <w:rsid w:val="00BF62D0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220E"/>
    <w:rsid w:val="00C4547D"/>
    <w:rsid w:val="00C46D7C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B9E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ECD"/>
    <w:rsid w:val="00C905A0"/>
    <w:rsid w:val="00C93508"/>
    <w:rsid w:val="00C9416D"/>
    <w:rsid w:val="00C94ADA"/>
    <w:rsid w:val="00C9500B"/>
    <w:rsid w:val="00C972EA"/>
    <w:rsid w:val="00C97F1D"/>
    <w:rsid w:val="00CA03AB"/>
    <w:rsid w:val="00CA0ED7"/>
    <w:rsid w:val="00CA13E3"/>
    <w:rsid w:val="00CA1E31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7665"/>
    <w:rsid w:val="00D43340"/>
    <w:rsid w:val="00D4345E"/>
    <w:rsid w:val="00D45AB3"/>
    <w:rsid w:val="00D470D0"/>
    <w:rsid w:val="00D47139"/>
    <w:rsid w:val="00D47DDB"/>
    <w:rsid w:val="00D506F7"/>
    <w:rsid w:val="00D50F9B"/>
    <w:rsid w:val="00D51A8F"/>
    <w:rsid w:val="00D51E49"/>
    <w:rsid w:val="00D51E72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70FA5"/>
    <w:rsid w:val="00D7102D"/>
    <w:rsid w:val="00D71DDC"/>
    <w:rsid w:val="00D7243E"/>
    <w:rsid w:val="00D73223"/>
    <w:rsid w:val="00D73D8E"/>
    <w:rsid w:val="00D74BD0"/>
    <w:rsid w:val="00D75051"/>
    <w:rsid w:val="00D80B05"/>
    <w:rsid w:val="00D80C6B"/>
    <w:rsid w:val="00D83294"/>
    <w:rsid w:val="00D83379"/>
    <w:rsid w:val="00D8550A"/>
    <w:rsid w:val="00D859A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3846"/>
    <w:rsid w:val="00DC6202"/>
    <w:rsid w:val="00DC7D32"/>
    <w:rsid w:val="00DD0EB8"/>
    <w:rsid w:val="00DD377D"/>
    <w:rsid w:val="00DD3E3F"/>
    <w:rsid w:val="00DD3F45"/>
    <w:rsid w:val="00DD6909"/>
    <w:rsid w:val="00DD6ADD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7374"/>
    <w:rsid w:val="00E307D3"/>
    <w:rsid w:val="00E30960"/>
    <w:rsid w:val="00E33684"/>
    <w:rsid w:val="00E337D0"/>
    <w:rsid w:val="00E3382F"/>
    <w:rsid w:val="00E33A42"/>
    <w:rsid w:val="00E3411B"/>
    <w:rsid w:val="00E36AE7"/>
    <w:rsid w:val="00E4074D"/>
    <w:rsid w:val="00E40FCE"/>
    <w:rsid w:val="00E412E5"/>
    <w:rsid w:val="00E41C30"/>
    <w:rsid w:val="00E42185"/>
    <w:rsid w:val="00E4750C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54B6"/>
    <w:rsid w:val="00E6581B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6ECA"/>
    <w:rsid w:val="00E87C6F"/>
    <w:rsid w:val="00E909C2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4F2E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37BD"/>
    <w:rsid w:val="00ED60C3"/>
    <w:rsid w:val="00ED79F6"/>
    <w:rsid w:val="00EE04DB"/>
    <w:rsid w:val="00EE30DD"/>
    <w:rsid w:val="00EE4348"/>
    <w:rsid w:val="00EE5DE0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5C88"/>
    <w:rsid w:val="00F065E8"/>
    <w:rsid w:val="00F06DDB"/>
    <w:rsid w:val="00F10739"/>
    <w:rsid w:val="00F10C9C"/>
    <w:rsid w:val="00F110BF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1EC6"/>
    <w:rsid w:val="00F7203A"/>
    <w:rsid w:val="00F72CE1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C0EB8"/>
    <w:rsid w:val="00FC0FA7"/>
    <w:rsid w:val="00FC1236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6CAB"/>
    <w:rsid w:val="00FF70D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8E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38E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738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Îáû÷íûé"/>
    <w:rsid w:val="0027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73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2738EE"/>
    <w:pPr>
      <w:ind w:left="720"/>
      <w:contextualSpacing/>
    </w:pPr>
  </w:style>
  <w:style w:type="table" w:styleId="a7">
    <w:name w:val="Table Grid"/>
    <w:basedOn w:val="a1"/>
    <w:uiPriority w:val="59"/>
    <w:rsid w:val="002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2738EE"/>
    <w:pPr>
      <w:jc w:val="both"/>
    </w:pPr>
    <w:rPr>
      <w:sz w:val="28"/>
      <w:szCs w:val="20"/>
    </w:rPr>
  </w:style>
  <w:style w:type="paragraph" w:styleId="a8">
    <w:name w:val="footer"/>
    <w:basedOn w:val="a"/>
    <w:link w:val="a9"/>
    <w:rsid w:val="002738E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273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2738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b">
    <w:name w:val="Обычный (Web)"/>
    <w:basedOn w:val="a"/>
    <w:rsid w:val="002738EE"/>
    <w:pPr>
      <w:spacing w:before="30" w:after="30"/>
    </w:pPr>
    <w:rPr>
      <w:rFonts w:ascii="Arial" w:hAnsi="Arial"/>
      <w:color w:val="000000"/>
      <w:spacing w:val="2"/>
      <w:szCs w:val="20"/>
    </w:rPr>
  </w:style>
  <w:style w:type="paragraph" w:customStyle="1" w:styleId="ConsPlusCell">
    <w:name w:val="ConsPlusCell"/>
    <w:uiPriority w:val="99"/>
    <w:rsid w:val="00273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7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linskoe.ru/index.php?option=com_content&amp;view=article&amp;id=796%3A-227-28082013&amp;catid=34%3Ayootheme&amp;Itemid=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З-Холм</cp:lastModifiedBy>
  <cp:revision>7</cp:revision>
  <cp:lastPrinted>2014-10-17T11:28:00Z</cp:lastPrinted>
  <dcterms:created xsi:type="dcterms:W3CDTF">2014-10-01T07:52:00Z</dcterms:created>
  <dcterms:modified xsi:type="dcterms:W3CDTF">2015-01-26T07:49:00Z</dcterms:modified>
</cp:coreProperties>
</file>